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6D" w:rsidRDefault="00A74E6D" w:rsidP="00A74E6D">
      <w:pPr>
        <w:pStyle w:val="a4"/>
        <w:rPr>
          <w:rFonts w:eastAsia="Times New Roman"/>
          <w:b/>
          <w:iCs/>
          <w:sz w:val="24"/>
          <w:szCs w:val="24"/>
        </w:rPr>
      </w:pPr>
      <w:bookmarkStart w:id="0" w:name="_GoBack"/>
      <w:r>
        <w:rPr>
          <w:rFonts w:eastAsia="Times New Roman"/>
          <w:b/>
          <w:iCs/>
          <w:sz w:val="24"/>
          <w:szCs w:val="24"/>
        </w:rPr>
        <w:t>Подготовительная группа комбинированной направленности детей 6-7 лет№4</w:t>
      </w:r>
    </w:p>
    <w:tbl>
      <w:tblPr>
        <w:tblpPr w:leftFromText="180" w:rightFromText="180" w:bottomFromText="200" w:vertAnchor="text" w:horzAnchor="margin" w:tblpY="161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7650"/>
      </w:tblGrid>
      <w:tr w:rsidR="00A74E6D" w:rsidTr="00A74E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Название центра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 w:right="8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Содержание предметной среды</w:t>
            </w:r>
          </w:p>
        </w:tc>
      </w:tr>
      <w:tr w:rsidR="00A74E6D" w:rsidTr="00A74E6D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A74E6D" w:rsidTr="00A74E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сюжетно - ролевых игр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Атрибуты для сюжетно-ролевых игр: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кукольная  мебель для комнаты и кухни, фартуки, прихватки,  атрибуты для игры в «Дом», «Магазин», «Парикмахерскую», «Больницу»,  «Строители» куклы крупные (35-40 см), средние (25-35 см),  куклы девочки и мальчики, наборы кухонной и чайной посуды,  набор овощей и фруктов, машины грузовые, легковые, трактора, кукольные коляски.</w:t>
            </w:r>
            <w:proofErr w:type="gramEnd"/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Сюжетно-ролевые игры: «Пожарные», «Шофёры»</w:t>
            </w:r>
          </w:p>
        </w:tc>
      </w:tr>
      <w:tr w:rsidR="00A74E6D" w:rsidTr="00A74E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«Безопасность»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Дидактические игры на формирование безопасного поведения ребенка в быту: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Игровой дидактический материал по основам безопасной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жизнидеятельности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«Как  избежать неприятностей  на воде и на природе»,</w:t>
            </w:r>
            <w:proofErr w:type="gramEnd"/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«Как  избежать неприятностей  во дворе и на улице», «Как  избежать неприятностей  дома»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Ширма «Безопасность дорожного движения»,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Лепбук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«Дети и дорога».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Наглядно – дидактическое пособие «Правила маленького пешехода».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И.А. Лыкова, В.А. Шипунова.  «Пожарная безопасность»,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И.А. Лыкова, В.А. Шипунова  «Безопасность на дороге».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Игра – самоделка «Законы улиц и дорог».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Настольная игра «Красный, жёлтый, зелёный».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Познавательная игра «Дорожные знаки».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Домино «Дорожные знаки».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Д/И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ЮВолшебный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куб.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Игра «Основы безопасности на дорогах».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Лото «Дорожные знаки».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Игра  «Чрезвычайные ситуации в доме»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макет «Улица», дорожные знаки,  транспорт, деревья, дорожные указатели, фигурки людей.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Книжки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–м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алышки «01», «02», «03», «спецмашины».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Книга «Правила дорожного движения для детей» - составитель: Е.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Позина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Раскраска «Внимание дорога» - В. Борисов.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Раскраска «Сказка о зебре» - Ф.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Моляренко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.  </w:t>
            </w:r>
          </w:p>
        </w:tc>
      </w:tr>
      <w:tr w:rsidR="00A74E6D" w:rsidTr="00A74E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«Социализация, коммуникация, нравственное воспитание»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Альбом « Правила поведения в детском саду», «Как вести себя во время разговора», «Правила для детей»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Папки: «Самообслуживание»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Алгоритмы: умывания, одевания, чистки зубов, сервировки стола,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заправления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кроватки.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«Что такое хорошо, что такое плохо».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Наглядно – дидактическое пособие «Что такое хорошо и что такое плохо».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Дидактическая игра: 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«Найди одинаковые эмоции»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Дидактическая игра: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«Угадай эмоцию»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Дидактическая игра:  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«Покажи своё настроение»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Дидактическая игра: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«Эмоции в картинках»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Дидактическая игра: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«Найди пару»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>Альбомы «Моя семья» (фотографии родных и близких)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Книга «Большая книга правил поведения для воспитанных детей» - Г.П. Шалаева.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Книга «Правила поведения для воспитанных детей» -  Г.П. Шалаева, О.М. Журавлёва, О.Г. Сазонова.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Воронкова Л. «Маша-растеряша»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Елена Благинина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«Не мешайте мне трудиться»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Читаем детям  «Я расту хорошим»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венгерская  сказка Два жадных медвежонка, Т. Давыдова  Качели, С. Георгиев Любезное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приглашение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,Л</w:t>
            </w:r>
            <w:proofErr w:type="spellEnd"/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. Яхнин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Бегемотик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, С. Прокофьева Сказка о невоспитанном Мышонке, Сказка о ленивых ногах, Сказка про честные ушки, Л Воронова Маша- растеряша, В Осеева Печенье, Сторож, Е. Пермяк Как Тата голос выплакала, Самое страшное, Как Маша стала большой.;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Нина Павлова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Сказка «Чьи башмачки»                                 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Капутикян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 «Маша обедает».   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Капутикян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«Кто скорее допьет». 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Агния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Барто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Павел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Барто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 «Девочка чумазая».        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 Агния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Барто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«Девочка-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рёвушка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       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Иван Муравейка   «Я сама!»    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В. Маяковский «Что такое хорошо и что такое плохо».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З. Александровна «Мой мишка»</w:t>
            </w:r>
          </w:p>
        </w:tc>
      </w:tr>
      <w:tr w:rsidR="00A74E6D" w:rsidTr="00A74E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lastRenderedPageBreak/>
              <w:t>Центр «Дежурств»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Фартуки, колпачки головные, схема накрывания столов, фото детей.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A74E6D" w:rsidTr="00A74E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«Уединен»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Кресло, столик, ширма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детский телефон, «Коврик злости», «Подушка –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колотушка»,«Мешочки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крика»,массажные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мячики, игрушки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антистресс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, Кубики - мякиши , «Светящая черепаха» (созерцание), Черепаха-хохотушка, музыкальные игрушки, «Коробка -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мирилка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», колпачки со смайликами, мячик Радости, игра «Мимический кубик»,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 водная игра с колечками, «Каскад желаний», «Волшебный стул». </w:t>
            </w:r>
            <w:r>
              <w:rPr>
                <w:rFonts w:eastAsia="Times New Roman"/>
                <w:iCs/>
                <w:sz w:val="24"/>
                <w:szCs w:val="24"/>
              </w:rPr>
              <w:t>Дети самостоятельно наполняют игровым оборудованием по своему желанию.</w:t>
            </w:r>
          </w:p>
        </w:tc>
      </w:tr>
      <w:tr w:rsidR="00A74E6D" w:rsidTr="00A74E6D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Речевое развитие</w:t>
            </w:r>
          </w:p>
        </w:tc>
      </w:tr>
      <w:tr w:rsidR="00A74E6D" w:rsidTr="00A74E6D">
        <w:trPr>
          <w:trHeight w:val="107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-142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«Книги и речевого развития 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Настольные игры: «Расскажи сказку», «Мои любимые сказки»,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«Перескажи сказку», «Любимые сказки»,  Игр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ходилка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 Золотая рыбка»,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Альбом: «Расскажи сказку по картинам», Азбука на магнитах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Наглядно – дидактическое пособие: «Сравниваем противоположности»,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Дидактический материал: «Что сначала, что потом».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Книга: Олеся Жукова «Лучшая книга по развитию речи для детей 4-7 лет»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Детская художественная литература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А.Барто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Стихи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Русские народные песенки - потешки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Котя-коток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Сказки: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«Заяц-хвастун», «Заяц и ворона», «Заяц и ёж», «Гуси-лебеди», «Лисичка со скалочкой», «Лисичка-сестричка и волк», «Волк и семеро козлят», «Заюшкина избушка»; «Кот, петух и лиса»; «Смоляной бычок»; «Дети в роще», «Морозко»; «Мальчик с пальчик», «Сказка про гадкого утёнка», «Бременские музыканты», «Белоснежка». </w:t>
            </w:r>
            <w:proofErr w:type="gramEnd"/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Бармалей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», «Айболит», «Краденое Солнце».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Загадки для малышей;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Стихи, песни, загадки, пословицы.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«В лесу родилась ёлочка».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«Загадки Зимушк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и-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зимы».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Учебник для малышей В. Степанов «Живая азбука», «Уроки чтения», «Уроки для ребят», «Домашнее чтение».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Портреты детских писателей, поэтов, диски с записями сказок.</w:t>
            </w:r>
          </w:p>
        </w:tc>
      </w:tr>
      <w:tr w:rsidR="00A74E6D" w:rsidTr="00A74E6D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Познавательное развитие</w:t>
            </w:r>
          </w:p>
        </w:tc>
      </w:tr>
      <w:tr w:rsidR="00A74E6D" w:rsidTr="00A74E6D">
        <w:trPr>
          <w:trHeight w:val="3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«Познавательного развития»</w:t>
            </w:r>
          </w:p>
          <w:p w:rsidR="00A74E6D" w:rsidRDefault="00A74E6D">
            <w:pPr>
              <w:pStyle w:val="a4"/>
              <w:rPr>
                <w:rFonts w:eastAsia="Times New Roman"/>
                <w:iCs/>
                <w:sz w:val="24"/>
                <w:szCs w:val="24"/>
              </w:rPr>
            </w:pPr>
          </w:p>
          <w:p w:rsidR="00A74E6D" w:rsidRDefault="00A74E6D">
            <w:pPr>
              <w:pStyle w:val="a4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Наглядно – дидактическое пособие: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«Посуда», «Мебель», «Одежда», «Инструменты», «Еда», «Бытовая техника», «Цвета»,  «Времена года», «Комнатные цветы», «Цветы», «Рыбы морские и пресноводные», «Обитатели морей и океанов», «Животные Арктики и Антарктики», «Животные Африки»,</w:t>
            </w:r>
            <w:proofErr w:type="gramEnd"/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«Животные Южной Америки», «Животные Северной Америки», «Животные Австралии», «Земноводные»,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Дидактический  материал «Познаём окружающий мир» «Овощи»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Дидактический  материал «Познаём окружающий мир» «Фрукты»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Логическое домино «Чем мы похожи»,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Познавательная игр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лото «Цвет и форма»,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Настольная игра  «Подбери по форме»,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Настольная игра 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Мэмо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Настольная игра  «Все профессии нужны, все профессии важны»,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Игра «Размышляй-ка»,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«Найди пару»,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Мэмори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», Маша и медведь,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«Весёлая логика»,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«Знаю все профессии»,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«Контрасты»,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«Исправь ошибку художника»,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«Что к чему»,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Кто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где живёт»,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 «Найди похожую фигуру»,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Домино « Овощи  и фрукты»,  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Домино «Изучаем цвета»,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Домино  «Приключение кота Леопольда»,    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игра-лото «Изучаем профессии»,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игра-лото «Дикие животные»,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Развивающая игра-лото «Мои домашние животные»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Лото «Профессии»,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Лото «Мир техники»,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Лото «Кем хочешь стать»,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Лото «»Знакомство с птицами»,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Лото развивающее «Зоопарк»</w:t>
            </w:r>
          </w:p>
        </w:tc>
      </w:tr>
      <w:tr w:rsidR="00A74E6D" w:rsidTr="00A74E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«Природы и исследовательской деятельности»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Кукла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одетая по времени года.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Комнатные  растения: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Зиферантес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Сансевиерия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Фикус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бенджамина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 Гибискус,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Хойя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Гиппеаструм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Каланхойэ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Хлорофитум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Традесканция,  Колеус,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шлюмбергера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(декабрист),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Аспидистра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Аспарагус,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Сциндапсус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 Лейки, грабельки, лопаточки, фартуки. Паспорт комнатных растений инструменты, для ухода за растениями: лейки, лопатки для пересадки растений, грабельки, фартуки, тряпочки,  палочки  для  рыхления  почвы.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Настольная  игра «Времена года», Игра «Про животных» (классифицируем животных по группам). « В лесу», Развивающая игра  «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Кто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где живёт», Развивающая игра «Чей малыш?», Обучающая игра «Где моя мама». Д/и «Что где растёт», Детское лото «Лето в деревне»,  «Назови цветы в букете», «Назови животное».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Наборы игрушек: животные жарких стран, птицы, рыбы, животные леса, животные Австралии, животные пустыни, животные севера, морские животные, насекомые, домашние животные,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</w:rPr>
              <w:t>пресмыкающие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</w:rPr>
              <w:t>,  динозавры, растения.</w:t>
            </w:r>
            <w:proofErr w:type="gramEnd"/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Книги: Учебник «Время. Времена года» - Степанов В.; «Времена года».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Альбомы: «Лекарственные растения», «Учим время» (время года, время суток, учим дни недели); «Комнатные растения». 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Книга «Растительный мир в картинках». Папка «В мире дикой природы». Гербарий субтропических растений. Открытки «Рыболову - любителю». Книжк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и-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малышки.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Столик для экспериментирования с водой и песком, космический (кинетический) песок, ведерки, совочки, формы для песка, песочные часы, лупы – 2 шт. Микроскоп игрушечный – 2 шт., весы игрушечные – 2 шт., водяные мельницы – 2 шт., не тонущие кораблики – 8 шт., одноразовые тарелки для опытов, резиновые груши – 5 шт., мерные ложки – 4 шт., игрушк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вертушка «Ветерок», природный материал :косточки, ракушки, жёлуди, бобы, камни, земля, глина, каштан, овёс, шишки ольхи, еловые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шишки.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,А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льбом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«Образцы тканей». Д/и «Звук, свет, вода». Альбом «Схемы опытов». Обучающая книжка «Занимательные опыты».   </w:t>
            </w:r>
          </w:p>
        </w:tc>
      </w:tr>
      <w:tr w:rsidR="00A74E6D" w:rsidTr="00A74E6D">
        <w:trPr>
          <w:trHeight w:val="12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«Мой край родной»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Куклы в национальных костюмах. Столик, самовар, чайный набор, деревянная мебель, флаг Российской Федерации, колоски злаковых культур, альбомы: Мой любимый Новотроицк, Достопримечательности России, Россия, Карта «Наша Родин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Россия » Макет «Русская изба», макет «Деревенское подворье», Родословное древо. </w:t>
            </w:r>
          </w:p>
        </w:tc>
      </w:tr>
      <w:tr w:rsidR="00A74E6D" w:rsidTr="00A74E6D">
        <w:trPr>
          <w:trHeight w:val="1396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«Сенсомоторного развития»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Крупная мозаика, мелкая мозаика (несколько видов), пирамидки (из 4-10 элементов) 4 шт., шнуровки,   рамки-вкладыши, куб с рамками вкладышами, юла большая и маленькая,</w:t>
            </w:r>
            <w:proofErr w:type="gramEnd"/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кубики с предметными картинками (4-9 частей).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«Макси-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пазлы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для самых маленьких»</w:t>
            </w:r>
          </w:p>
        </w:tc>
      </w:tr>
      <w:tr w:rsidR="00A74E6D" w:rsidTr="00A74E6D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A74E6D" w:rsidTr="00A74E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«Музыкально – театральный»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Детские музыкальные инструменты: пианино, баян, металлофоны, бубны трещотка, гитара, барабаны,  погремушки, </w:t>
            </w:r>
            <w:proofErr w:type="gramEnd"/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африканский тамтам, гусли, дудочки, саксофоны, свирели: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Ширма большая,  ширмы картонные -  2 шт.,, разные виды театров: пальчиковый, настольный, магнитный, теневой,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-ба-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маски, элементы костюмов: юбки, рубашки, сарафаны, головные уборы.  </w:t>
            </w:r>
            <w:proofErr w:type="gramEnd"/>
          </w:p>
        </w:tc>
      </w:tr>
      <w:tr w:rsidR="00A74E6D" w:rsidTr="00A74E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«Изобразительного искусства»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Дидактический -  наглядный материал для развития художественного вкуса: посуда с изображением росписи «Гжель», матрёшки разных видов; блюдо, солонка, перечница – хохломской росписи. Ваза, разносы –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жостовской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росписи. Деревянные ложки, стаканчики декоративной росписи, разделочные доски хохломской, городецкой  и мезенской росписи. Дымковские игрушки: барышни, индюк, утка.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Книга «Живопись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»(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энциклопедия для любознательных)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Альбомы: «Гжель», «Дымковские игрушки»,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Полхов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Майданская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роспись»,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Жостовский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букет»,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игрушка»,  «Хохломская роспись», «Городецкая роспись», «Учимся рисовать с помощью схем узоры». Папки: по ознакомлению детей с народным творчеством,  как правильно сидеть, как правильно держать карандаш, кисточку.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Открытки «Государственная Третьяковская галерея». Раскраски.</w:t>
            </w:r>
          </w:p>
          <w:p w:rsidR="00A74E6D" w:rsidRDefault="00A74E6D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Материалы для самостоятельной творческой деятельности, ручного труда (пластилин, краски, кисточки, бумага, ножницы, клеёнки, цветные карандаши, трубочки, печатки,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паралончики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  и т.п.).</w:t>
            </w:r>
            <w:proofErr w:type="gramEnd"/>
          </w:p>
        </w:tc>
      </w:tr>
      <w:tr w:rsidR="00A74E6D" w:rsidTr="00A74E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«Конструирования»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Пластмассовый набор кубиков, мягкий конструктор  из  Е</w:t>
            </w:r>
            <w:proofErr w:type="gramStart"/>
            <w:r>
              <w:rPr>
                <w:rFonts w:eastAsia="Times New Roman"/>
                <w:iCs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А материала,  конструктор пластмассовый,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крупный, конструктор «Репейник», разные виды конструкторов.  Папки – схемы построек из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и из деревянного конструктора.</w:t>
            </w:r>
          </w:p>
        </w:tc>
      </w:tr>
      <w:tr w:rsidR="00A74E6D" w:rsidTr="00A74E6D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3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Физическое развитие</w:t>
            </w:r>
          </w:p>
        </w:tc>
      </w:tr>
      <w:tr w:rsidR="00A74E6D" w:rsidTr="00A74E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ind w:left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«Физкультурный»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D" w:rsidRDefault="00A74E6D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Дидактические карточки «Как устроен человек». Наглядно – дидактическое пособие «Виды спорта». Демонстрационный материал «Если малыш поранился». Игра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Валеология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 - часть 1,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Валеология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 - часть 2. Игровой дидактический материал «Малыши -  крепыши». Книга «Как устроен человек и зачем ему врачи».</w:t>
            </w:r>
          </w:p>
          <w:p w:rsidR="00A74E6D" w:rsidRDefault="00A74E6D">
            <w:pPr>
              <w:pStyle w:val="a4"/>
              <w:spacing w:after="0" w:line="240" w:lineRule="auto"/>
              <w:ind w:left="34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Спортивное оборудование: султанчики, флажки, мячи большие 5 шт., мячи малые, платочки, бруски мягкие 4шт., ленточки, кубики мягкие 6 шт., клюшки 2шт., шайбы 2 шт., косички, кегли, обручи 7 шт. Змейка для профилактики плоскостопия.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Массажёры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киндер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– сюрпризов 5шт.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Кольцебросы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«Гуси», «Клоун», Тренажёр для развития объёма лёгких «Выдыхай- ка».</w:t>
            </w:r>
          </w:p>
        </w:tc>
      </w:tr>
    </w:tbl>
    <w:p w:rsidR="00FC2388" w:rsidRDefault="00FC2388"/>
    <w:sectPr w:rsidR="00F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C0"/>
    <w:rsid w:val="002065C0"/>
    <w:rsid w:val="00A74E6D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A74E6D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A74E6D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A74E6D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A74E6D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9707</Characters>
  <Application>Microsoft Office Word</Application>
  <DocSecurity>0</DocSecurity>
  <Lines>80</Lines>
  <Paragraphs>22</Paragraphs>
  <ScaleCrop>false</ScaleCrop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2025-02-05T08:26:00Z</dcterms:created>
  <dcterms:modified xsi:type="dcterms:W3CDTF">2025-02-05T08:27:00Z</dcterms:modified>
</cp:coreProperties>
</file>